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4821" w:rsidRDefault="001571EF" w:rsidP="001571EF">
      <w:pPr>
        <w:jc w:val="center"/>
      </w:pPr>
      <w:r>
        <w:rPr>
          <w:noProof/>
        </w:rPr>
        <w:drawing>
          <wp:inline distT="0" distB="0" distL="0" distR="0">
            <wp:extent cx="1826650" cy="18288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ACC Logo High Resolution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6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EF" w:rsidRDefault="001571EF" w:rsidP="001571EF">
      <w:pPr>
        <w:jc w:val="center"/>
        <w:rPr>
          <w:b/>
          <w:sz w:val="72"/>
          <w:szCs w:val="72"/>
        </w:rPr>
      </w:pPr>
      <w:r w:rsidRPr="001571EF">
        <w:rPr>
          <w:b/>
          <w:sz w:val="72"/>
          <w:szCs w:val="72"/>
        </w:rPr>
        <w:t>India Initiative</w:t>
      </w:r>
    </w:p>
    <w:p w:rsidR="001571EF" w:rsidRPr="001571EF" w:rsidRDefault="001571EF" w:rsidP="001571EF">
      <w:pPr>
        <w:pStyle w:val="NoSpacing"/>
        <w:rPr>
          <w:sz w:val="24"/>
          <w:szCs w:val="24"/>
        </w:rPr>
      </w:pPr>
      <w:r w:rsidRPr="001571EF">
        <w:rPr>
          <w:sz w:val="24"/>
          <w:szCs w:val="24"/>
        </w:rPr>
        <w:t>The Indo-American Chamber of Commerce USA is pro</w:t>
      </w:r>
      <w:r w:rsidR="00145335">
        <w:rPr>
          <w:sz w:val="24"/>
          <w:szCs w:val="24"/>
        </w:rPr>
        <w:t>ud to announce the launch of the</w:t>
      </w:r>
      <w:r w:rsidRPr="001571EF">
        <w:rPr>
          <w:sz w:val="24"/>
          <w:szCs w:val="24"/>
        </w:rPr>
        <w:t xml:space="preserve"> </w:t>
      </w:r>
      <w:r w:rsidRPr="001571EF">
        <w:rPr>
          <w:b/>
          <w:sz w:val="24"/>
          <w:szCs w:val="24"/>
        </w:rPr>
        <w:t>India Initiative</w:t>
      </w:r>
      <w:r w:rsidRPr="001571EF">
        <w:rPr>
          <w:sz w:val="24"/>
          <w:szCs w:val="24"/>
        </w:rPr>
        <w:t xml:space="preserve">.  Led by IACC Board Members </w:t>
      </w:r>
      <w:proofErr w:type="spellStart"/>
      <w:r w:rsidRPr="001571EF">
        <w:rPr>
          <w:sz w:val="24"/>
          <w:szCs w:val="24"/>
        </w:rPr>
        <w:t>Reshma</w:t>
      </w:r>
      <w:proofErr w:type="spellEnd"/>
      <w:r w:rsidRPr="001571EF">
        <w:rPr>
          <w:sz w:val="24"/>
          <w:szCs w:val="24"/>
        </w:rPr>
        <w:t xml:space="preserve"> </w:t>
      </w:r>
      <w:proofErr w:type="spellStart"/>
      <w:r w:rsidRPr="001571EF">
        <w:rPr>
          <w:sz w:val="24"/>
          <w:szCs w:val="24"/>
        </w:rPr>
        <w:t>Sambare</w:t>
      </w:r>
      <w:proofErr w:type="spellEnd"/>
      <w:r w:rsidRPr="001571EF">
        <w:rPr>
          <w:sz w:val="24"/>
          <w:szCs w:val="24"/>
        </w:rPr>
        <w:t xml:space="preserve"> (</w:t>
      </w:r>
      <w:r w:rsidRPr="001571EF">
        <w:rPr>
          <w:i/>
          <w:sz w:val="24"/>
          <w:szCs w:val="24"/>
        </w:rPr>
        <w:t>Miller Canfield</w:t>
      </w:r>
      <w:r w:rsidRPr="001571EF">
        <w:rPr>
          <w:sz w:val="24"/>
          <w:szCs w:val="24"/>
        </w:rPr>
        <w:t>) and Tonya McNeal-Weary (</w:t>
      </w:r>
      <w:r w:rsidRPr="001571EF">
        <w:rPr>
          <w:i/>
          <w:sz w:val="24"/>
          <w:szCs w:val="24"/>
        </w:rPr>
        <w:t>IBS Global Consulting</w:t>
      </w:r>
      <w:r w:rsidRPr="001571EF">
        <w:rPr>
          <w:sz w:val="24"/>
          <w:szCs w:val="24"/>
        </w:rPr>
        <w:t>), the goal of this new initiative is to create dialogue and exchange between Indian and American companies.</w:t>
      </w:r>
    </w:p>
    <w:p w:rsidR="001571EF" w:rsidRDefault="001571EF" w:rsidP="001571EF">
      <w:pPr>
        <w:pStyle w:val="NoSpacing"/>
      </w:pPr>
    </w:p>
    <w:p w:rsidR="00AB2E86" w:rsidRDefault="001571EF" w:rsidP="001571EF">
      <w:pPr>
        <w:pStyle w:val="NoSpacing"/>
      </w:pPr>
      <w:r>
        <w:t xml:space="preserve">The India Initiative </w:t>
      </w:r>
      <w:r w:rsidR="00145335">
        <w:t>will help</w:t>
      </w:r>
      <w:r w:rsidR="00AB2E86">
        <w:t xml:space="preserve"> to create a platform for </w:t>
      </w:r>
      <w:r>
        <w:t xml:space="preserve">Chamber members </w:t>
      </w:r>
      <w:r w:rsidR="00AB2E86">
        <w:t xml:space="preserve">to connect with India through varies activities including: </w:t>
      </w:r>
    </w:p>
    <w:p w:rsidR="00AB2E86" w:rsidRDefault="00AB2E86" w:rsidP="001571EF">
      <w:pPr>
        <w:pStyle w:val="NoSpacing"/>
      </w:pPr>
    </w:p>
    <w:p w:rsidR="00AB2E86" w:rsidRDefault="00AB2E86" w:rsidP="00AB2E86">
      <w:pPr>
        <w:pStyle w:val="NoSpacing"/>
        <w:numPr>
          <w:ilvl w:val="0"/>
          <w:numId w:val="1"/>
        </w:numPr>
      </w:pPr>
      <w:r w:rsidRPr="00AB2E86">
        <w:rPr>
          <w:b/>
        </w:rPr>
        <w:t>Roundtable Discussions</w:t>
      </w:r>
      <w:r>
        <w:t xml:space="preserve"> with entrepreneurs and business owner</w:t>
      </w:r>
      <w:r w:rsidR="00B62CD4">
        <w:t>s from India</w:t>
      </w:r>
    </w:p>
    <w:p w:rsidR="00B62CD4" w:rsidRDefault="00B62CD4" w:rsidP="00AB2E86">
      <w:pPr>
        <w:pStyle w:val="NoSpacing"/>
        <w:numPr>
          <w:ilvl w:val="0"/>
          <w:numId w:val="1"/>
        </w:numPr>
      </w:pPr>
      <w:r>
        <w:rPr>
          <w:b/>
        </w:rPr>
        <w:t xml:space="preserve">Meetings with Representatives </w:t>
      </w:r>
      <w:r w:rsidRPr="00B62CD4">
        <w:t>from Trade and Industry Organizations</w:t>
      </w:r>
      <w:r>
        <w:t xml:space="preserve"> based in India</w:t>
      </w:r>
    </w:p>
    <w:p w:rsidR="00B62CD4" w:rsidRDefault="00B62CD4" w:rsidP="00AB2E86">
      <w:pPr>
        <w:pStyle w:val="NoSpacing"/>
        <w:numPr>
          <w:ilvl w:val="0"/>
          <w:numId w:val="1"/>
        </w:numPr>
      </w:pPr>
      <w:r>
        <w:rPr>
          <w:b/>
        </w:rPr>
        <w:t xml:space="preserve">Trade Missions </w:t>
      </w:r>
      <w:r>
        <w:t>to India where you can meet one-on-one with potential business partners</w:t>
      </w:r>
    </w:p>
    <w:p w:rsidR="00AB2E86" w:rsidRDefault="00AB2E86" w:rsidP="001571EF">
      <w:pPr>
        <w:pStyle w:val="NoSpacing"/>
      </w:pPr>
    </w:p>
    <w:p w:rsidR="001571EF" w:rsidRPr="001571EF" w:rsidRDefault="00B62CD4" w:rsidP="001571EF">
      <w:pPr>
        <w:pStyle w:val="NoSpacing"/>
      </w:pPr>
      <w:r>
        <w:rPr>
          <w:noProof/>
        </w:rPr>
        <w:drawing>
          <wp:inline distT="0" distB="0" distL="0" distR="0">
            <wp:extent cx="2926080" cy="164592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60211_182253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645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26080" cy="164592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ACC IVC Indian Delegation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645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1571EF" w:rsidRDefault="001571EF" w:rsidP="001571EF">
      <w:pPr>
        <w:pStyle w:val="NoSpacing"/>
      </w:pPr>
    </w:p>
    <w:p w:rsidR="00D00232" w:rsidRDefault="00D00232" w:rsidP="001571EF">
      <w:pPr>
        <w:pStyle w:val="NoSpacing"/>
      </w:pPr>
      <w:r>
        <w:t>IACC recently hosted a roundtable discussion with a trade and business del</w:t>
      </w:r>
      <w:r w:rsidR="00145335">
        <w:t>egation from India that included</w:t>
      </w:r>
      <w:r>
        <w:t xml:space="preserve"> representatives from</w:t>
      </w:r>
      <w:r w:rsidR="00145335">
        <w:t xml:space="preserve"> the</w:t>
      </w:r>
      <w:bookmarkStart w:id="0" w:name="_GoBack"/>
      <w:bookmarkEnd w:id="0"/>
      <w:r>
        <w:t xml:space="preserve"> </w:t>
      </w:r>
      <w:r w:rsidRPr="00D00232">
        <w:rPr>
          <w:b/>
        </w:rPr>
        <w:t>World Trade Centre Mumbai</w:t>
      </w:r>
      <w:r>
        <w:t xml:space="preserve">, </w:t>
      </w:r>
      <w:r w:rsidRPr="00D00232">
        <w:rPr>
          <w:b/>
        </w:rPr>
        <w:t>Confederation of Indian Industry</w:t>
      </w:r>
      <w:r>
        <w:t xml:space="preserve">, </w:t>
      </w:r>
      <w:r w:rsidRPr="00D00232">
        <w:rPr>
          <w:b/>
        </w:rPr>
        <w:t>United</w:t>
      </w:r>
      <w:r>
        <w:t xml:space="preserve"> </w:t>
      </w:r>
      <w:r w:rsidRPr="00D00232">
        <w:rPr>
          <w:b/>
        </w:rPr>
        <w:t>Nations ESCAP</w:t>
      </w:r>
      <w:r>
        <w:t xml:space="preserve"> (Economic and Social Commission for Asia and the Pacific), and entrepreneurs and business leaders from the private sector.</w:t>
      </w:r>
    </w:p>
    <w:p w:rsidR="00D00232" w:rsidRDefault="00D00232" w:rsidP="001571EF">
      <w:pPr>
        <w:pStyle w:val="NoSpacing"/>
      </w:pPr>
    </w:p>
    <w:p w:rsidR="00D00232" w:rsidRDefault="00D00232" w:rsidP="001571EF">
      <w:pPr>
        <w:pStyle w:val="NoSpacing"/>
      </w:pPr>
      <w:r>
        <w:t xml:space="preserve">To learn more about the India Initiative or to submit a business matching request, please contact the Chamber via email at </w:t>
      </w:r>
      <w:r w:rsidRPr="00D00232">
        <w:rPr>
          <w:b/>
        </w:rPr>
        <w:t>GoIndia@iaccusa.org</w:t>
      </w:r>
      <w:r>
        <w:t>.</w:t>
      </w:r>
    </w:p>
    <w:p w:rsidR="00D00232" w:rsidRPr="001571EF" w:rsidRDefault="00D00232" w:rsidP="001571EF">
      <w:pPr>
        <w:pStyle w:val="NoSpacing"/>
      </w:pPr>
    </w:p>
    <w:sectPr w:rsidR="00D00232" w:rsidRPr="001571EF" w:rsidSect="001571EF">
      <w:pgSz w:w="12240" w:h="15840"/>
      <w:pgMar w:top="72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6" type="#_x0000_t75" style="width:337.5pt;height:337.5pt" o:bullet="t">
        <v:imagedata r:id="rId1" o:title="India III"/>
      </v:shape>
    </w:pict>
  </w:numPicBullet>
  <w:abstractNum w:abstractNumId="0" w15:restartNumberingAfterBreak="0">
    <w:nsid w:val="406A6AA4"/>
    <w:multiLevelType w:val="hybridMultilevel"/>
    <w:tmpl w:val="CF5211DA"/>
    <w:lvl w:ilvl="0" w:tplc="33A6C8D8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71EF"/>
    <w:rsid w:val="000B318A"/>
    <w:rsid w:val="00145335"/>
    <w:rsid w:val="001571EF"/>
    <w:rsid w:val="00AB2E86"/>
    <w:rsid w:val="00AF2C40"/>
    <w:rsid w:val="00B62CD4"/>
    <w:rsid w:val="00D002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0A79DA4-5FE5-43F7-8B4C-F0571FC43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571E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4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3.jpg"/><Relationship Id="rId5" Type="http://schemas.openxmlformats.org/officeDocument/2006/relationships/image" Target="media/image2.jp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</Pages>
  <Words>178</Words>
  <Characters>1019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Tonya McNeal-Weary</dc:creator>
  <cp:keywords/>
  <dc:description/>
  <cp:lastModifiedBy>Tonya McNeal-Weary</cp:lastModifiedBy>
  <cp:revision>1</cp:revision>
  <dcterms:created xsi:type="dcterms:W3CDTF">2016-02-13T01:54:00Z</dcterms:created>
  <dcterms:modified xsi:type="dcterms:W3CDTF">2016-02-13T02:42:00Z</dcterms:modified>
</cp:coreProperties>
</file>